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B2ACB" w14:textId="70CDAFE7" w:rsidR="00AC4A0C" w:rsidRPr="00EB7A5D" w:rsidRDefault="00AC4A0C" w:rsidP="001E577C">
      <w:pPr>
        <w:ind w:left="72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Үкіметтің</w:t>
      </w:r>
      <w:proofErr w:type="spellEnd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бизнес коммуникация </w:t>
      </w:r>
      <w:proofErr w:type="spellStart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моделі</w:t>
      </w:r>
      <w:proofErr w:type="spellEnd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пәні</w:t>
      </w:r>
      <w:proofErr w:type="spellEnd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017DE764" w14:textId="77777777" w:rsidR="00EB7A5D" w:rsidRDefault="00EB7A5D" w:rsidP="00EB7A5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7981CE8" w14:textId="431E7F6B" w:rsidR="00292B64" w:rsidRDefault="00AC4A0C" w:rsidP="00B73C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>9 лекция</w:t>
      </w:r>
      <w:r w:rsid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Экономиканы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үкіметтік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модельдеудің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экспериметті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зерттелуі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материалдық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база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көрсеткіші</w:t>
      </w:r>
      <w:proofErr w:type="spellEnd"/>
    </w:p>
    <w:p w14:paraId="040AF228" w14:textId="18E2C61B" w:rsidR="001E6048" w:rsidRDefault="001E6048" w:rsidP="001E604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Коммуникацияның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ұғымында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қарым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қатынастылықтың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ішкі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B2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8DB">
        <w:rPr>
          <w:rFonts w:ascii="Times New Roman" w:hAnsi="Times New Roman" w:cs="Times New Roman"/>
          <w:sz w:val="28"/>
          <w:szCs w:val="28"/>
          <w:lang w:val="ru-RU"/>
        </w:rPr>
        <w:t>сыртқы</w:t>
      </w:r>
      <w:proofErr w:type="spellEnd"/>
      <w:r w:rsidR="005B28D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саяси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әлеметтік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көзқарас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7CF0">
        <w:rPr>
          <w:rFonts w:ascii="Times New Roman" w:hAnsi="Times New Roman" w:cs="Times New Roman"/>
          <w:sz w:val="28"/>
          <w:szCs w:val="28"/>
          <w:lang w:val="ru-RU"/>
        </w:rPr>
        <w:t>пен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3405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334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3405A">
        <w:rPr>
          <w:rFonts w:ascii="Times New Roman" w:hAnsi="Times New Roman" w:cs="Times New Roman"/>
          <w:sz w:val="28"/>
          <w:szCs w:val="28"/>
          <w:lang w:val="ru-RU"/>
        </w:rPr>
        <w:t>ресми</w:t>
      </w:r>
      <w:proofErr w:type="spellEnd"/>
      <w:r w:rsidR="00334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7CF0">
        <w:rPr>
          <w:rFonts w:ascii="Times New Roman" w:hAnsi="Times New Roman" w:cs="Times New Roman"/>
          <w:sz w:val="28"/>
          <w:szCs w:val="28"/>
          <w:lang w:val="ru-RU"/>
        </w:rPr>
        <w:t>тұлғалық</w:t>
      </w:r>
      <w:proofErr w:type="spellEnd"/>
      <w:r w:rsidR="00637C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7CF0">
        <w:rPr>
          <w:rFonts w:ascii="Times New Roman" w:hAnsi="Times New Roman" w:cs="Times New Roman"/>
          <w:sz w:val="28"/>
          <w:szCs w:val="28"/>
          <w:lang w:val="ru-RU"/>
        </w:rPr>
        <w:t>тартымыдылық</w:t>
      </w:r>
      <w:proofErr w:type="spellEnd"/>
      <w:r w:rsidR="00637C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7CF0">
        <w:rPr>
          <w:rFonts w:ascii="Times New Roman" w:hAnsi="Times New Roman" w:cs="Times New Roman"/>
          <w:sz w:val="28"/>
          <w:szCs w:val="28"/>
          <w:lang w:val="ru-RU"/>
        </w:rPr>
        <w:t>танытатын</w:t>
      </w:r>
      <w:proofErr w:type="spellEnd"/>
      <w:r w:rsidR="00637C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өмірдің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табиғи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заңдылығымен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бетпе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бет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кездесетін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құбылыстардың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айшықты</w:t>
      </w:r>
      <w:r w:rsidR="00205F84">
        <w:rPr>
          <w:rFonts w:ascii="Times New Roman" w:hAnsi="Times New Roman" w:cs="Times New Roman"/>
          <w:sz w:val="28"/>
          <w:szCs w:val="28"/>
          <w:lang w:val="ru-RU"/>
        </w:rPr>
        <w:t>лы</w:t>
      </w:r>
      <w:r w:rsidR="00157BEE"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5F84">
        <w:rPr>
          <w:rFonts w:ascii="Times New Roman" w:hAnsi="Times New Roman" w:cs="Times New Roman"/>
          <w:sz w:val="28"/>
          <w:szCs w:val="28"/>
          <w:lang w:val="ru-RU"/>
        </w:rPr>
        <w:t xml:space="preserve">осы </w:t>
      </w:r>
      <w:proofErr w:type="spellStart"/>
      <w:r w:rsidR="00205F84">
        <w:rPr>
          <w:rFonts w:ascii="Times New Roman" w:hAnsi="Times New Roman" w:cs="Times New Roman"/>
          <w:sz w:val="28"/>
          <w:szCs w:val="28"/>
          <w:lang w:val="ru-RU"/>
        </w:rPr>
        <w:t>коммуникациялық</w:t>
      </w:r>
      <w:proofErr w:type="spellEnd"/>
      <w:r w:rsidR="00205F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5F84">
        <w:rPr>
          <w:rFonts w:ascii="Times New Roman" w:hAnsi="Times New Roman" w:cs="Times New Roman"/>
          <w:sz w:val="28"/>
          <w:szCs w:val="28"/>
          <w:lang w:val="ru-RU"/>
        </w:rPr>
        <w:t>ұғымының</w:t>
      </w:r>
      <w:proofErr w:type="spellEnd"/>
      <w:r w:rsidR="00205F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5F84">
        <w:rPr>
          <w:rFonts w:ascii="Times New Roman" w:hAnsi="Times New Roman" w:cs="Times New Roman"/>
          <w:sz w:val="28"/>
          <w:szCs w:val="28"/>
          <w:lang w:val="ru-RU"/>
        </w:rPr>
        <w:t>таралымында</w:t>
      </w:r>
      <w:proofErr w:type="spellEnd"/>
      <w:r w:rsidR="00205F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4402D">
        <w:rPr>
          <w:rFonts w:ascii="Times New Roman" w:hAnsi="Times New Roman" w:cs="Times New Roman"/>
          <w:sz w:val="28"/>
          <w:szCs w:val="28"/>
          <w:lang w:val="ru-RU"/>
        </w:rPr>
        <w:t xml:space="preserve"> Неге? </w:t>
      </w:r>
    </w:p>
    <w:p w14:paraId="30A591C7" w14:textId="77777777" w:rsidR="00642D70" w:rsidRDefault="00F4402D" w:rsidP="001E604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Себебі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түрлі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қабілетке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Жеке, дара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артықшылығы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іскерлігі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қабілеті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өмір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сүру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нормасы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қалыптасқан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тұлға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04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4EE2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="00204EE2">
        <w:rPr>
          <w:rFonts w:ascii="Times New Roman" w:hAnsi="Times New Roman" w:cs="Times New Roman"/>
          <w:sz w:val="28"/>
          <w:szCs w:val="28"/>
          <w:lang w:val="ru-RU"/>
        </w:rPr>
        <w:t xml:space="preserve"> тек </w:t>
      </w:r>
      <w:proofErr w:type="spellStart"/>
      <w:r w:rsidR="00204EE2">
        <w:rPr>
          <w:rFonts w:ascii="Times New Roman" w:hAnsi="Times New Roman" w:cs="Times New Roman"/>
          <w:sz w:val="28"/>
          <w:szCs w:val="28"/>
          <w:lang w:val="ru-RU"/>
        </w:rPr>
        <w:t>ақпаратты</w:t>
      </w:r>
      <w:r w:rsidR="00113D3E">
        <w:rPr>
          <w:rFonts w:ascii="Times New Roman" w:hAnsi="Times New Roman" w:cs="Times New Roman"/>
          <w:sz w:val="28"/>
          <w:szCs w:val="28"/>
          <w:lang w:val="ru-RU"/>
        </w:rPr>
        <w:t>қ</w:t>
      </w:r>
      <w:proofErr w:type="spellEnd"/>
      <w:r w:rsidR="00204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4EE2">
        <w:rPr>
          <w:rFonts w:ascii="Times New Roman" w:hAnsi="Times New Roman" w:cs="Times New Roman"/>
          <w:sz w:val="28"/>
          <w:szCs w:val="28"/>
          <w:lang w:val="ru-RU"/>
        </w:rPr>
        <w:t>алмасулар</w:t>
      </w:r>
      <w:proofErr w:type="spellEnd"/>
      <w:r w:rsidR="00113D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D3E">
        <w:rPr>
          <w:rFonts w:ascii="Times New Roman" w:hAnsi="Times New Roman" w:cs="Times New Roman"/>
          <w:sz w:val="28"/>
          <w:szCs w:val="28"/>
          <w:lang w:val="ru-RU"/>
        </w:rPr>
        <w:t>дегенмен</w:t>
      </w:r>
      <w:proofErr w:type="spellEnd"/>
      <w:r w:rsidR="00113D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D3E">
        <w:rPr>
          <w:rFonts w:ascii="Times New Roman" w:hAnsi="Times New Roman" w:cs="Times New Roman"/>
          <w:sz w:val="28"/>
          <w:szCs w:val="28"/>
          <w:lang w:val="ru-RU"/>
        </w:rPr>
        <w:t>қанағаттанбайды</w:t>
      </w:r>
      <w:proofErr w:type="spellEnd"/>
      <w:r w:rsidR="00113D3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66A29">
        <w:rPr>
          <w:rFonts w:ascii="Times New Roman" w:hAnsi="Times New Roman" w:cs="Times New Roman"/>
          <w:sz w:val="28"/>
          <w:szCs w:val="28"/>
          <w:lang w:val="ru-RU"/>
        </w:rPr>
        <w:t xml:space="preserve">Сана, </w:t>
      </w:r>
      <w:proofErr w:type="spellStart"/>
      <w:r w:rsidR="00566A29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566A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66A29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="00CB18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B1860">
        <w:rPr>
          <w:rFonts w:ascii="Times New Roman" w:hAnsi="Times New Roman" w:cs="Times New Roman"/>
          <w:sz w:val="28"/>
          <w:szCs w:val="28"/>
          <w:lang w:val="ru-RU"/>
        </w:rPr>
        <w:t>өзіндік</w:t>
      </w:r>
      <w:proofErr w:type="spellEnd"/>
      <w:r w:rsidR="00566A29">
        <w:rPr>
          <w:rFonts w:ascii="Times New Roman" w:hAnsi="Times New Roman" w:cs="Times New Roman"/>
          <w:sz w:val="28"/>
          <w:szCs w:val="28"/>
          <w:lang w:val="ru-RU"/>
        </w:rPr>
        <w:t xml:space="preserve"> сана </w:t>
      </w:r>
      <w:proofErr w:type="spellStart"/>
      <w:r w:rsidR="00566A29">
        <w:rPr>
          <w:rFonts w:ascii="Times New Roman" w:hAnsi="Times New Roman" w:cs="Times New Roman"/>
          <w:sz w:val="28"/>
          <w:szCs w:val="28"/>
          <w:lang w:val="ru-RU"/>
        </w:rPr>
        <w:t>қалыптастырады</w:t>
      </w:r>
      <w:proofErr w:type="spellEnd"/>
      <w:r w:rsidR="00566A2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ED6AD82" w14:textId="3EE27A80" w:rsidR="00F4402D" w:rsidRDefault="00607C31" w:rsidP="001E604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Яғни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материалдық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база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моральдық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деңгейдің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дайындығы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алушы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құрылымдық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жобалардың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әзірлігімен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айналысатын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іскерлік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тобының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сондай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талап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тілектерінің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азаматтық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интерактивтілік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байланысының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құзіреттілігін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үкіметтік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модулдық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мәртебеге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көтеру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іскерлітегі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тәуелділікті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төмендетеді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өзі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коммуникациялық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мінез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құлықтың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қалыптасуы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пргрессивті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өнімнің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тұрақтылығына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4B6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884B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4B6A">
        <w:rPr>
          <w:rFonts w:ascii="Times New Roman" w:hAnsi="Times New Roman" w:cs="Times New Roman"/>
          <w:sz w:val="28"/>
          <w:szCs w:val="28"/>
          <w:lang w:val="ru-RU"/>
        </w:rPr>
        <w:t>батыл</w:t>
      </w:r>
      <w:proofErr w:type="spellEnd"/>
      <w:r w:rsidR="00884B6A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="00884B6A">
        <w:rPr>
          <w:rFonts w:ascii="Times New Roman" w:hAnsi="Times New Roman" w:cs="Times New Roman"/>
          <w:sz w:val="28"/>
          <w:szCs w:val="28"/>
          <w:lang w:val="ru-RU"/>
        </w:rPr>
        <w:t>шешімді</w:t>
      </w:r>
      <w:proofErr w:type="spellEnd"/>
      <w:r w:rsidR="00884B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4B6A">
        <w:rPr>
          <w:rFonts w:ascii="Times New Roman" w:hAnsi="Times New Roman" w:cs="Times New Roman"/>
          <w:sz w:val="28"/>
          <w:szCs w:val="28"/>
          <w:lang w:val="ru-RU"/>
        </w:rPr>
        <w:t>тәуелділікке</w:t>
      </w:r>
      <w:proofErr w:type="spellEnd"/>
      <w:r w:rsidR="00884B6A">
        <w:rPr>
          <w:rFonts w:ascii="Times New Roman" w:hAnsi="Times New Roman" w:cs="Times New Roman"/>
          <w:sz w:val="28"/>
          <w:szCs w:val="28"/>
          <w:lang w:val="ru-RU"/>
        </w:rPr>
        <w:t xml:space="preserve"> тартары </w:t>
      </w:r>
      <w:proofErr w:type="spellStart"/>
      <w:r w:rsidR="00884B6A">
        <w:rPr>
          <w:rFonts w:ascii="Times New Roman" w:hAnsi="Times New Roman" w:cs="Times New Roman"/>
          <w:sz w:val="28"/>
          <w:szCs w:val="28"/>
          <w:lang w:val="ru-RU"/>
        </w:rPr>
        <w:t>ақиқат</w:t>
      </w:r>
      <w:proofErr w:type="spellEnd"/>
      <w:r w:rsidR="00884B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825B17" w14:textId="50ED4BFC" w:rsidR="00EC0D8D" w:rsidRDefault="00EC0D8D" w:rsidP="001E604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88D917" w14:textId="2F77789C" w:rsidR="00EC0D8D" w:rsidRPr="00EC0D8D" w:rsidRDefault="00EC0D8D" w:rsidP="00EC0D8D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C0D8D">
        <w:rPr>
          <w:rFonts w:ascii="Times New Roman" w:hAnsi="Times New Roman" w:cs="Times New Roman"/>
          <w:b/>
          <w:sz w:val="28"/>
          <w:szCs w:val="28"/>
          <w:lang w:val="ru-RU"/>
        </w:rPr>
        <w:t>Дәріскер</w:t>
      </w:r>
      <w:proofErr w:type="spellEnd"/>
      <w:r w:rsidRPr="00EC0D8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74B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74BF0" w:rsidRPr="0056525E">
        <w:rPr>
          <w:rFonts w:ascii="Times New Roman" w:hAnsi="Times New Roman" w:cs="Times New Roman"/>
          <w:b/>
          <w:sz w:val="28"/>
          <w:szCs w:val="28"/>
        </w:rPr>
        <w:t>ф.ғ.к</w:t>
      </w:r>
      <w:proofErr w:type="spellEnd"/>
      <w:r w:rsidR="00974BF0" w:rsidRPr="0056525E">
        <w:rPr>
          <w:rFonts w:ascii="Times New Roman" w:hAnsi="Times New Roman" w:cs="Times New Roman"/>
          <w:b/>
          <w:sz w:val="28"/>
          <w:szCs w:val="28"/>
        </w:rPr>
        <w:t>.</w:t>
      </w:r>
      <w:r w:rsidR="00974BF0" w:rsidRPr="00BF7DF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EC0D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EC0D8D">
        <w:rPr>
          <w:rFonts w:ascii="Times New Roman" w:hAnsi="Times New Roman" w:cs="Times New Roman"/>
          <w:b/>
          <w:sz w:val="28"/>
          <w:szCs w:val="28"/>
          <w:lang w:val="ru-RU"/>
        </w:rPr>
        <w:t>Молдахан</w:t>
      </w:r>
      <w:proofErr w:type="spellEnd"/>
      <w:proofErr w:type="gramEnd"/>
      <w:r w:rsidRPr="00EC0D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C0D8D">
        <w:rPr>
          <w:rFonts w:ascii="Times New Roman" w:hAnsi="Times New Roman" w:cs="Times New Roman"/>
          <w:b/>
          <w:sz w:val="28"/>
          <w:szCs w:val="28"/>
          <w:lang w:val="ru-RU"/>
        </w:rPr>
        <w:t>Абдраев</w:t>
      </w:r>
      <w:proofErr w:type="spellEnd"/>
    </w:p>
    <w:sectPr w:rsidR="00EC0D8D" w:rsidRPr="00EC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6B"/>
    <w:rsid w:val="00113D3E"/>
    <w:rsid w:val="00157BEE"/>
    <w:rsid w:val="0019220E"/>
    <w:rsid w:val="001E577C"/>
    <w:rsid w:val="001E6048"/>
    <w:rsid w:val="00204EE2"/>
    <w:rsid w:val="00205F84"/>
    <w:rsid w:val="00292B64"/>
    <w:rsid w:val="0033405A"/>
    <w:rsid w:val="00525766"/>
    <w:rsid w:val="00566A29"/>
    <w:rsid w:val="005B28DB"/>
    <w:rsid w:val="00607C31"/>
    <w:rsid w:val="00637CF0"/>
    <w:rsid w:val="00642D70"/>
    <w:rsid w:val="00884B6A"/>
    <w:rsid w:val="008B63DA"/>
    <w:rsid w:val="008F2F96"/>
    <w:rsid w:val="00974BF0"/>
    <w:rsid w:val="00982D6B"/>
    <w:rsid w:val="009B54C6"/>
    <w:rsid w:val="00AC4A0C"/>
    <w:rsid w:val="00B73C09"/>
    <w:rsid w:val="00CB1860"/>
    <w:rsid w:val="00DE3DE6"/>
    <w:rsid w:val="00EB7A5D"/>
    <w:rsid w:val="00EC0D8D"/>
    <w:rsid w:val="00EF6641"/>
    <w:rsid w:val="00F4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1A3F"/>
  <w15:chartTrackingRefBased/>
  <w15:docId w15:val="{09272804-C219-44E0-B057-59890A5B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24</cp:revision>
  <dcterms:created xsi:type="dcterms:W3CDTF">2024-02-17T14:58:00Z</dcterms:created>
  <dcterms:modified xsi:type="dcterms:W3CDTF">2024-05-02T06:44:00Z</dcterms:modified>
</cp:coreProperties>
</file>